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50A" w:rsidRPr="00EF050A" w:rsidRDefault="00EF050A" w:rsidP="00EF050A">
      <w:pPr>
        <w:keepNext/>
        <w:spacing w:after="0" w:line="240" w:lineRule="auto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</w:pPr>
      <w:bookmarkStart w:id="0" w:name="_Hlk8916911"/>
      <w:r w:rsidRPr="00EF050A"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  <w:t>SINDICATO DOS SERVIDORES DO MUNICÍPIO DE CONCÓRDIA E REGIÃO - SSMCR</w:t>
      </w:r>
    </w:p>
    <w:p w:rsidR="00EF050A" w:rsidRPr="00EF050A" w:rsidRDefault="00EF050A" w:rsidP="00EF050A">
      <w:pPr>
        <w:keepNext/>
        <w:spacing w:after="0" w:line="240" w:lineRule="auto"/>
        <w:outlineLvl w:val="4"/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</w:pPr>
      <w:r w:rsidRPr="00EF050A"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  <w:t>CNPJ – 78.479.805/0001 – 57</w:t>
      </w:r>
    </w:p>
    <w:p w:rsidR="00EF050A" w:rsidRPr="00EF050A" w:rsidRDefault="00EF050A" w:rsidP="00EF050A">
      <w:pPr>
        <w:keepNext/>
        <w:spacing w:after="0" w:line="240" w:lineRule="auto"/>
        <w:outlineLvl w:val="5"/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</w:pPr>
      <w:r w:rsidRPr="00EF050A">
        <w:rPr>
          <w:rFonts w:ascii="Times New Roman" w:eastAsia="Arial Unicode MS" w:hAnsi="Times New Roman" w:cs="Times New Roman"/>
          <w:b/>
          <w:sz w:val="24"/>
          <w:szCs w:val="24"/>
          <w:lang w:eastAsia="pt-BR"/>
        </w:rPr>
        <w:t>Rua 29 de Julho –</w:t>
      </w:r>
      <w:r w:rsidRPr="00EF050A">
        <w:rPr>
          <w:rFonts w:ascii="Times New Roman" w:eastAsia="Arial Unicode MS" w:hAnsi="Times New Roman" w:cs="Times New Roman"/>
          <w:sz w:val="24"/>
          <w:szCs w:val="24"/>
          <w:lang w:eastAsia="pt-BR"/>
        </w:rPr>
        <w:t xml:space="preserve"> </w:t>
      </w:r>
      <w:r w:rsidRPr="00EF050A"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  <w:t>Edifício 29 de julho, nº. 141, 1º Andar, Sala nº. 12</w:t>
      </w:r>
    </w:p>
    <w:p w:rsidR="00EF050A" w:rsidRPr="00EF050A" w:rsidRDefault="00EF050A" w:rsidP="00EF050A">
      <w:pPr>
        <w:keepNext/>
        <w:spacing w:after="0" w:line="240" w:lineRule="auto"/>
        <w:outlineLvl w:val="4"/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</w:pPr>
      <w:r w:rsidRPr="00EF050A">
        <w:rPr>
          <w:rFonts w:ascii="Times New Roman" w:eastAsia="Arial Unicode MS" w:hAnsi="Times New Roman" w:cs="Times New Roman"/>
          <w:b/>
          <w:bCs/>
          <w:sz w:val="24"/>
          <w:szCs w:val="24"/>
          <w:lang w:eastAsia="pt-BR"/>
        </w:rPr>
        <w:t xml:space="preserve">Concórdia SC – Fone: (49) 3444-6294 </w:t>
      </w:r>
    </w:p>
    <w:p w:rsidR="00EF050A" w:rsidRPr="00EF050A" w:rsidRDefault="00EF050A" w:rsidP="00EF050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pt-BR"/>
        </w:rPr>
      </w:pPr>
      <w:proofErr w:type="spellStart"/>
      <w:r w:rsidRPr="00EF050A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  <w:lang w:eastAsia="pt-BR"/>
        </w:rPr>
        <w:t>Email</w:t>
      </w:r>
      <w:proofErr w:type="spellEnd"/>
      <w:r w:rsidRPr="00EF050A"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  <w:lang w:eastAsia="pt-BR"/>
        </w:rPr>
        <w:t>:</w:t>
      </w:r>
      <w:r>
        <w:rPr>
          <w:rFonts w:ascii="Times New Roman" w:eastAsia="Arial Unicode MS" w:hAnsi="Times New Roman" w:cs="Times New Roman"/>
          <w:b/>
          <w:bCs/>
          <w:color w:val="000000" w:themeColor="text1"/>
          <w:sz w:val="24"/>
          <w:szCs w:val="24"/>
          <w:lang w:eastAsia="pt-BR"/>
        </w:rPr>
        <w:t xml:space="preserve"> </w:t>
      </w:r>
      <w:r w:rsidRPr="00EF050A">
        <w:rPr>
          <w:rFonts w:ascii="Times New Roman" w:eastAsia="Arial Unicode MS" w:hAnsi="Times New Roman" w:cs="Times New Roman"/>
          <w:b/>
          <w:bCs/>
          <w:color w:val="2F5496" w:themeColor="accent5" w:themeShade="BF"/>
          <w:sz w:val="24"/>
          <w:szCs w:val="24"/>
          <w:u w:val="single"/>
          <w:lang w:eastAsia="pt-BR"/>
        </w:rPr>
        <w:t>contato@ssmcr.org.br</w:t>
      </w:r>
    </w:p>
    <w:p w:rsidR="00EF050A" w:rsidRPr="00EF050A" w:rsidRDefault="00EF050A" w:rsidP="00EF05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F050A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 xml:space="preserve">Site: </w:t>
      </w:r>
      <w:hyperlink r:id="rId5" w:history="1">
        <w:r w:rsidRPr="00EF050A">
          <w:rPr>
            <w:rFonts w:ascii="Times New Roman" w:eastAsia="Arial Unicode MS" w:hAnsi="Times New Roman" w:cs="Times New Roman"/>
            <w:b/>
            <w:bCs/>
            <w:color w:val="0000FF"/>
            <w:sz w:val="24"/>
            <w:szCs w:val="24"/>
            <w:u w:val="single"/>
            <w:lang w:eastAsia="pt-BR"/>
          </w:rPr>
          <w:t>www.ssmc.org.br</w:t>
        </w:r>
      </w:hyperlink>
    </w:p>
    <w:p w:rsidR="00EF050A" w:rsidRPr="00EF050A" w:rsidRDefault="00EF050A" w:rsidP="00EF050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5"/>
          <w:lang w:eastAsia="pt-BR"/>
        </w:rPr>
      </w:pPr>
    </w:p>
    <w:p w:rsidR="00EF050A" w:rsidRPr="00EF050A" w:rsidRDefault="00EF050A" w:rsidP="00EF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  <w:r w:rsidRPr="00EF050A">
        <w:rPr>
          <w:rFonts w:ascii="Times New Roman" w:eastAsia="Times New Roman" w:hAnsi="Times New Roman" w:cs="Times New Roman"/>
          <w:sz w:val="28"/>
          <w:szCs w:val="24"/>
          <w:lang w:eastAsia="pt-BR"/>
        </w:rPr>
        <w:t xml:space="preserve"> </w:t>
      </w:r>
    </w:p>
    <w:p w:rsidR="00EF050A" w:rsidRPr="00EF050A" w:rsidRDefault="00EF050A" w:rsidP="00EF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pt-BR"/>
        </w:rPr>
      </w:pPr>
    </w:p>
    <w:p w:rsidR="00EF050A" w:rsidRPr="00EF050A" w:rsidRDefault="00EF050A" w:rsidP="00EF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F050A" w:rsidRPr="00EF050A" w:rsidRDefault="00EF050A" w:rsidP="00EF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EF050A" w:rsidRPr="00EF050A" w:rsidRDefault="00E321CD" w:rsidP="00EF05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EDITAL DE CONVOCAÇÃO 002</w:t>
      </w:r>
      <w:r w:rsidR="00EF050A" w:rsidRPr="00EF050A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/2024</w:t>
      </w:r>
    </w:p>
    <w:p w:rsidR="00EF050A" w:rsidRPr="00EF050A" w:rsidRDefault="00EF050A" w:rsidP="00EF05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</w:pPr>
      <w:r w:rsidRPr="00EF050A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 xml:space="preserve">ASSEMBLEIA GERAL </w:t>
      </w:r>
      <w:r w:rsidR="00FA650A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EXTRA</w:t>
      </w:r>
      <w:r w:rsidRPr="00EF050A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 xml:space="preserve">ORDINÁRIA </w:t>
      </w:r>
    </w:p>
    <w:p w:rsidR="00EF050A" w:rsidRPr="00EF050A" w:rsidRDefault="00EF050A" w:rsidP="00EF050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</w:pPr>
    </w:p>
    <w:p w:rsidR="00EF050A" w:rsidRPr="00E26105" w:rsidRDefault="00EF050A" w:rsidP="00EF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26105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SINDICATO DOS SERVIDORES DO MUNICÍPIO DE CONCÓRDIA E REGIÃO – SSMCR, </w:t>
      </w:r>
      <w:r w:rsidR="00FA650A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através de seu</w:t>
      </w:r>
      <w:r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presidente</w:t>
      </w:r>
      <w:r w:rsidR="00FA650A" w:rsidRPr="00E26105">
        <w:rPr>
          <w:rFonts w:ascii="Times New Roman" w:eastAsia="Times New Roman" w:hAnsi="Times New Roman" w:cs="Times New Roman"/>
          <w:b/>
          <w:bCs/>
          <w:sz w:val="28"/>
          <w:szCs w:val="28"/>
          <w:lang w:eastAsia="pt-BR"/>
        </w:rPr>
        <w:t xml:space="preserve"> WILLIAM AMPESE</w:t>
      </w:r>
      <w:r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, conforme det</w:t>
      </w:r>
      <w:r w:rsidR="00481088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erminação estatutária, artigo </w:t>
      </w:r>
      <w:r w:rsidR="00BF3EC5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Art. 11 § 3.º e </w:t>
      </w:r>
      <w:r w:rsidR="00481088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14</w:t>
      </w:r>
      <w:r w:rsidR="006625C0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- </w:t>
      </w:r>
      <w:r w:rsidR="00685219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I</w:t>
      </w:r>
      <w:r w:rsidR="006625C0">
        <w:rPr>
          <w:rFonts w:ascii="Times New Roman" w:eastAsia="Times New Roman" w:hAnsi="Times New Roman" w:cs="Times New Roman"/>
          <w:sz w:val="28"/>
          <w:szCs w:val="28"/>
          <w:lang w:eastAsia="pt-BR"/>
        </w:rPr>
        <w:t>V</w:t>
      </w:r>
      <w:r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, convoca os trabalhadores da base do Sindicato dos Servidores do Município de Concórdia e </w:t>
      </w:r>
      <w:r w:rsidR="00685219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Região para a Assembleia Geral Extraordinária, </w:t>
      </w:r>
      <w:r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que se realizará no dia, </w:t>
      </w:r>
      <w:r w:rsidR="00685219" w:rsidRPr="00E261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>16 de outubro</w:t>
      </w:r>
      <w:r w:rsidRPr="00E2610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t-BR"/>
        </w:rPr>
        <w:t xml:space="preserve"> </w:t>
      </w:r>
      <w:r w:rsidRPr="00E26105">
        <w:rPr>
          <w:rFonts w:ascii="Times New Roman" w:eastAsia="Times New Roman" w:hAnsi="Times New Roman" w:cs="Times New Roman"/>
          <w:bCs/>
          <w:sz w:val="28"/>
          <w:szCs w:val="28"/>
          <w:lang w:eastAsia="pt-BR"/>
        </w:rPr>
        <w:t xml:space="preserve">às </w:t>
      </w:r>
      <w:r w:rsidR="00685219" w:rsidRPr="00E2610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t-BR"/>
        </w:rPr>
        <w:t>18h</w:t>
      </w:r>
      <w:r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em única convocação, </w:t>
      </w:r>
      <w:r w:rsidR="00E26105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por teleconferência via </w:t>
      </w:r>
      <w:proofErr w:type="spellStart"/>
      <w:r w:rsidR="00E26105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google</w:t>
      </w:r>
      <w:proofErr w:type="spellEnd"/>
      <w:r w:rsidR="00E26105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proofErr w:type="spellStart"/>
      <w:r w:rsidR="00E26105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meet</w:t>
      </w:r>
      <w:proofErr w:type="spellEnd"/>
      <w:r w:rsidR="00E26105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através do link </w:t>
      </w:r>
      <w:r w:rsidR="00EF6BA9" w:rsidRPr="00EF6BA9">
        <w:rPr>
          <w:rFonts w:ascii="Times New Roman" w:eastAsia="Times New Roman" w:hAnsi="Times New Roman" w:cs="Times New Roman"/>
          <w:sz w:val="28"/>
          <w:szCs w:val="28"/>
          <w:lang w:eastAsia="pt-BR"/>
        </w:rPr>
        <w:t>meet.google.com/</w:t>
      </w:r>
      <w:proofErr w:type="spellStart"/>
      <w:r w:rsidR="00EF6BA9" w:rsidRPr="00EF6BA9">
        <w:rPr>
          <w:rFonts w:ascii="Times New Roman" w:eastAsia="Times New Roman" w:hAnsi="Times New Roman" w:cs="Times New Roman"/>
          <w:sz w:val="28"/>
          <w:szCs w:val="28"/>
          <w:lang w:eastAsia="pt-BR"/>
        </w:rPr>
        <w:t>kwd-zruc-see</w:t>
      </w:r>
      <w:proofErr w:type="spellEnd"/>
      <w:r w:rsidR="00E26105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, para cumprimento da seguinte ordem do dia:</w:t>
      </w:r>
    </w:p>
    <w:p w:rsidR="00EF050A" w:rsidRPr="00E26105" w:rsidRDefault="00EF050A" w:rsidP="00EF050A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F050A" w:rsidRPr="00E26105" w:rsidRDefault="00EF050A" w:rsidP="00EF050A">
      <w:pPr>
        <w:spacing w:after="0" w:line="240" w:lineRule="auto"/>
        <w:ind w:left="708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F050A" w:rsidRPr="00E26105" w:rsidRDefault="00603089" w:rsidP="00EF05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t-BR"/>
        </w:rPr>
        <w:t>1</w:t>
      </w:r>
      <w:r w:rsidRPr="00603089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– deliberar sobre os recursos, conforme determinações deste Estatuto, quando convocada para este fim;</w:t>
      </w:r>
      <w:r w:rsidR="000D0CD2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</w:t>
      </w:r>
      <w:bookmarkStart w:id="1" w:name="_GoBack"/>
      <w:bookmarkEnd w:id="1"/>
    </w:p>
    <w:p w:rsidR="00EF050A" w:rsidRPr="00E26105" w:rsidRDefault="00EF050A" w:rsidP="00EF050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F050A" w:rsidRPr="00E26105" w:rsidRDefault="000D0CD2" w:rsidP="00EF050A">
      <w:pPr>
        <w:spacing w:after="0" w:line="240" w:lineRule="auto"/>
        <w:ind w:left="567" w:hanging="567"/>
        <w:jc w:val="right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  <w:r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>Concórdia, SC, 14 de outubro</w:t>
      </w:r>
      <w:r w:rsidR="00EF050A" w:rsidRPr="00E26105">
        <w:rPr>
          <w:rFonts w:ascii="Times New Roman" w:eastAsia="Times New Roman" w:hAnsi="Times New Roman" w:cs="Times New Roman"/>
          <w:sz w:val="28"/>
          <w:szCs w:val="28"/>
          <w:lang w:eastAsia="pt-BR"/>
        </w:rPr>
        <w:t xml:space="preserve"> de 2024.</w:t>
      </w:r>
    </w:p>
    <w:p w:rsidR="00EF050A" w:rsidRPr="00E26105" w:rsidRDefault="00EF050A" w:rsidP="00EF05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F050A" w:rsidRPr="00EF050A" w:rsidRDefault="00EF050A" w:rsidP="00EF05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8"/>
          <w:szCs w:val="28"/>
          <w:lang w:eastAsia="pt-BR"/>
        </w:rPr>
      </w:pPr>
    </w:p>
    <w:p w:rsidR="00EF050A" w:rsidRPr="00EF050A" w:rsidRDefault="00EF050A" w:rsidP="00EF05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:rsidR="00EF050A" w:rsidRPr="00EF050A" w:rsidRDefault="00EF050A" w:rsidP="00EF050A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32"/>
          <w:szCs w:val="24"/>
          <w:lang w:eastAsia="pt-BR"/>
        </w:rPr>
      </w:pPr>
    </w:p>
    <w:p w:rsidR="00EF050A" w:rsidRPr="00EF050A" w:rsidRDefault="00EF050A" w:rsidP="00EF050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</w:pPr>
      <w:r w:rsidRPr="00EF050A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WILLIAM AMPESE</w:t>
      </w:r>
    </w:p>
    <w:p w:rsidR="00EF050A" w:rsidRPr="00EF050A" w:rsidRDefault="00EF050A" w:rsidP="00EF050A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EF050A">
        <w:rPr>
          <w:rFonts w:ascii="Times New Roman" w:eastAsia="Times New Roman" w:hAnsi="Times New Roman" w:cs="Times New Roman"/>
          <w:b/>
          <w:bCs/>
          <w:sz w:val="32"/>
          <w:szCs w:val="24"/>
          <w:lang w:eastAsia="pt-BR"/>
        </w:rPr>
        <w:t>Presidente do SSMCR</w:t>
      </w:r>
    </w:p>
    <w:p w:rsidR="00EF050A" w:rsidRPr="00EF050A" w:rsidRDefault="00EF050A" w:rsidP="00EF050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</w:p>
    <w:bookmarkEnd w:id="0"/>
    <w:p w:rsidR="00EF050A" w:rsidRPr="00EF050A" w:rsidRDefault="00EF050A" w:rsidP="00EF050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2D29B0" w:rsidRDefault="002D29B0"/>
    <w:sectPr w:rsidR="002D29B0" w:rsidSect="00646017">
      <w:pgSz w:w="12240" w:h="15840"/>
      <w:pgMar w:top="1417" w:right="1440" w:bottom="1079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5A6228"/>
    <w:multiLevelType w:val="hybridMultilevel"/>
    <w:tmpl w:val="B95A691E"/>
    <w:lvl w:ilvl="0" w:tplc="0416000F">
      <w:start w:val="1"/>
      <w:numFmt w:val="decimal"/>
      <w:lvlText w:val="%1."/>
      <w:lvlJc w:val="left"/>
      <w:pPr>
        <w:ind w:left="1515" w:hanging="360"/>
      </w:pPr>
    </w:lvl>
    <w:lvl w:ilvl="1" w:tplc="04160019" w:tentative="1">
      <w:start w:val="1"/>
      <w:numFmt w:val="lowerLetter"/>
      <w:lvlText w:val="%2."/>
      <w:lvlJc w:val="left"/>
      <w:pPr>
        <w:ind w:left="2235" w:hanging="360"/>
      </w:pPr>
    </w:lvl>
    <w:lvl w:ilvl="2" w:tplc="0416001B" w:tentative="1">
      <w:start w:val="1"/>
      <w:numFmt w:val="lowerRoman"/>
      <w:lvlText w:val="%3."/>
      <w:lvlJc w:val="right"/>
      <w:pPr>
        <w:ind w:left="2955" w:hanging="180"/>
      </w:pPr>
    </w:lvl>
    <w:lvl w:ilvl="3" w:tplc="0416000F" w:tentative="1">
      <w:start w:val="1"/>
      <w:numFmt w:val="decimal"/>
      <w:lvlText w:val="%4."/>
      <w:lvlJc w:val="left"/>
      <w:pPr>
        <w:ind w:left="3675" w:hanging="360"/>
      </w:pPr>
    </w:lvl>
    <w:lvl w:ilvl="4" w:tplc="04160019" w:tentative="1">
      <w:start w:val="1"/>
      <w:numFmt w:val="lowerLetter"/>
      <w:lvlText w:val="%5."/>
      <w:lvlJc w:val="left"/>
      <w:pPr>
        <w:ind w:left="4395" w:hanging="360"/>
      </w:pPr>
    </w:lvl>
    <w:lvl w:ilvl="5" w:tplc="0416001B" w:tentative="1">
      <w:start w:val="1"/>
      <w:numFmt w:val="lowerRoman"/>
      <w:lvlText w:val="%6."/>
      <w:lvlJc w:val="right"/>
      <w:pPr>
        <w:ind w:left="5115" w:hanging="180"/>
      </w:pPr>
    </w:lvl>
    <w:lvl w:ilvl="6" w:tplc="0416000F" w:tentative="1">
      <w:start w:val="1"/>
      <w:numFmt w:val="decimal"/>
      <w:lvlText w:val="%7."/>
      <w:lvlJc w:val="left"/>
      <w:pPr>
        <w:ind w:left="5835" w:hanging="360"/>
      </w:pPr>
    </w:lvl>
    <w:lvl w:ilvl="7" w:tplc="04160019" w:tentative="1">
      <w:start w:val="1"/>
      <w:numFmt w:val="lowerLetter"/>
      <w:lvlText w:val="%8."/>
      <w:lvlJc w:val="left"/>
      <w:pPr>
        <w:ind w:left="6555" w:hanging="360"/>
      </w:pPr>
    </w:lvl>
    <w:lvl w:ilvl="8" w:tplc="0416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1" w15:restartNumberingAfterBreak="0">
    <w:nsid w:val="6F20791B"/>
    <w:multiLevelType w:val="hybridMultilevel"/>
    <w:tmpl w:val="BA889F9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B2"/>
    <w:rsid w:val="000D0CD2"/>
    <w:rsid w:val="002D29B0"/>
    <w:rsid w:val="00481088"/>
    <w:rsid w:val="00603089"/>
    <w:rsid w:val="006625C0"/>
    <w:rsid w:val="00685219"/>
    <w:rsid w:val="00B01FB2"/>
    <w:rsid w:val="00BF3EC5"/>
    <w:rsid w:val="00E26105"/>
    <w:rsid w:val="00E321CD"/>
    <w:rsid w:val="00EF050A"/>
    <w:rsid w:val="00EF6BA9"/>
    <w:rsid w:val="00FA6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AB56EA"/>
  <w15:chartTrackingRefBased/>
  <w15:docId w15:val="{EC0CF7CC-F102-42F0-90BC-EC4DA5387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4810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smc.org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165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</dc:creator>
  <cp:keywords/>
  <dc:description/>
  <cp:lastModifiedBy>micro</cp:lastModifiedBy>
  <cp:revision>12</cp:revision>
  <dcterms:created xsi:type="dcterms:W3CDTF">2024-02-27T19:42:00Z</dcterms:created>
  <dcterms:modified xsi:type="dcterms:W3CDTF">2024-10-15T17:42:00Z</dcterms:modified>
</cp:coreProperties>
</file>