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9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C43BC1"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2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DF6F4A"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3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ORDINÁRIA </w:t>
      </w:r>
    </w:p>
    <w:p w:rsidR="00275F33" w:rsidRPr="00D15B42" w:rsidRDefault="00752335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IRANI</w:t>
      </w:r>
      <w:r w:rsidR="00275F33"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/SC</w:t>
      </w:r>
    </w:p>
    <w:p w:rsidR="00275F33" w:rsidRPr="00D15B42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32"/>
          <w:szCs w:val="32"/>
          <w:u w:val="single"/>
          <w:lang w:eastAsia="pt-BR"/>
        </w:rPr>
      </w:pPr>
      <w:bookmarkStart w:id="0" w:name="_GoBack"/>
      <w:bookmarkEnd w:id="0"/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Pr="00B052DA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>através da sua presidente MARIANA FREIXIELA HERNANDEZ</w:t>
      </w:r>
      <w:r w:rsidRPr="00B052DA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B052DA">
        <w:rPr>
          <w:rFonts w:ascii="Times New Roman" w:hAnsi="Times New Roman" w:cs="Times New Roman"/>
          <w:sz w:val="24"/>
          <w:szCs w:val="24"/>
        </w:rPr>
        <w:t xml:space="preserve"> 30, I, § 1.º</w:t>
      </w:r>
      <w:r w:rsidRPr="00B052DA">
        <w:rPr>
          <w:rFonts w:ascii="Times New Roman" w:hAnsi="Times New Roman" w:cs="Times New Roman"/>
          <w:sz w:val="24"/>
          <w:szCs w:val="24"/>
        </w:rPr>
        <w:t>, I, do Estatuto da Entidade, convoca os servidores e empregados p</w:t>
      </w:r>
      <w:r w:rsidR="0018706D">
        <w:rPr>
          <w:rFonts w:ascii="Times New Roman" w:hAnsi="Times New Roman" w:cs="Times New Roman"/>
          <w:sz w:val="24"/>
          <w:szCs w:val="24"/>
        </w:rPr>
        <w:t>úblicos do Município de Irani</w:t>
      </w:r>
      <w:r w:rsidRPr="00B052DA">
        <w:rPr>
          <w:rFonts w:ascii="Times New Roman" w:hAnsi="Times New Roman" w:cs="Times New Roman"/>
          <w:sz w:val="24"/>
          <w:szCs w:val="24"/>
        </w:rPr>
        <w:t xml:space="preserve">/SC para Assembleia Geral Municipal Ordinária, a ser realizada no dia </w:t>
      </w:r>
      <w:r w:rsidR="00C43B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12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C43B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dezembro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DF6F4A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3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DF6F4A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9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="00275F33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tendo como local</w:t>
      </w:r>
      <w:r w:rsidR="00B052DA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</w:t>
      </w:r>
      <w:r w:rsidR="00B052DA" w:rsidRPr="00B052DA">
        <w:rPr>
          <w:rFonts w:ascii="Times New Roman" w:hAnsi="Times New Roman" w:cs="Times New Roman"/>
          <w:sz w:val="24"/>
          <w:szCs w:val="24"/>
        </w:rPr>
        <w:t xml:space="preserve"> </w:t>
      </w:r>
      <w:r w:rsidR="00AA32D6">
        <w:rPr>
          <w:rFonts w:ascii="Times New Roman" w:hAnsi="Times New Roman" w:cs="Times New Roman"/>
          <w:sz w:val="24"/>
          <w:szCs w:val="24"/>
        </w:rPr>
        <w:t>Câmara</w:t>
      </w:r>
      <w:r w:rsidR="00B052DA" w:rsidRPr="00B052DA">
        <w:rPr>
          <w:rFonts w:ascii="Times New Roman" w:hAnsi="Times New Roman" w:cs="Times New Roman"/>
          <w:sz w:val="24"/>
          <w:szCs w:val="24"/>
        </w:rPr>
        <w:t xml:space="preserve"> de Vereadores localizada na Rua Rosalino Rodrigues, 103</w:t>
      </w:r>
      <w:r w:rsidR="00123A8F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97C81" w:rsidRPr="00B052D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- Centro, </w:t>
      </w:r>
      <w:r w:rsidR="00697C81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na cidade de I</w:t>
      </w:r>
      <w:r w:rsidR="00752335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rani</w:t>
      </w:r>
      <w:r w:rsidR="00275F33" w:rsidRPr="00B052DA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>/SC</w:t>
      </w:r>
      <w:r w:rsidR="00105FF2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B052DA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cumprimento da seguinte ordem do dia:</w:t>
      </w:r>
    </w:p>
    <w:p w:rsidR="00275F33" w:rsidRPr="00B052DA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3BC1" w:rsidRDefault="00275F33" w:rsidP="00C43BC1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 e aprovar a pauta de reivindicações da categoria e instalar o processo de negoc</w:t>
      </w:r>
      <w:r w:rsid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>iação</w:t>
      </w:r>
      <w:r w:rsidR="00C43BC1" w:rsidRP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salarial coletiva 2024/2025; </w:t>
      </w:r>
    </w:p>
    <w:p w:rsidR="00C43BC1" w:rsidRDefault="00275F33" w:rsidP="00C43BC1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a Comissão para desenvolver a negociação coletiva junto ao Município;</w:t>
      </w:r>
    </w:p>
    <w:p w:rsidR="00217F4F" w:rsidRPr="00C43BC1" w:rsidRDefault="00C43BC1" w:rsidP="00C43BC1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 de brindes</w:t>
      </w:r>
      <w:r w:rsidR="00217F4F" w:rsidRPr="00C43BC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B052DA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C43BC1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Concórdia, SC, 04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DF6F4A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B052DA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B052DA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B052DA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75F33" w:rsidRPr="00B052DA" w:rsidRDefault="002E3076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MARIANA FREIXIELA HERNANDEZ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105FF2"/>
    <w:rsid w:val="00123A8F"/>
    <w:rsid w:val="001868CD"/>
    <w:rsid w:val="0018706D"/>
    <w:rsid w:val="001903B1"/>
    <w:rsid w:val="001C62AE"/>
    <w:rsid w:val="00217F4F"/>
    <w:rsid w:val="002371DD"/>
    <w:rsid w:val="00245BB0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52335"/>
    <w:rsid w:val="00797893"/>
    <w:rsid w:val="007C7B2A"/>
    <w:rsid w:val="007E4042"/>
    <w:rsid w:val="00872683"/>
    <w:rsid w:val="008A7586"/>
    <w:rsid w:val="009A637C"/>
    <w:rsid w:val="009C43D9"/>
    <w:rsid w:val="009F6955"/>
    <w:rsid w:val="00A615FF"/>
    <w:rsid w:val="00AA32D6"/>
    <w:rsid w:val="00B052DA"/>
    <w:rsid w:val="00BA7E38"/>
    <w:rsid w:val="00C34DBF"/>
    <w:rsid w:val="00C43BC1"/>
    <w:rsid w:val="00C87D64"/>
    <w:rsid w:val="00CD056F"/>
    <w:rsid w:val="00D15B42"/>
    <w:rsid w:val="00DF68EB"/>
    <w:rsid w:val="00DF6F4A"/>
    <w:rsid w:val="00E07E51"/>
    <w:rsid w:val="00E7597D"/>
    <w:rsid w:val="00F12B46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2F42E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211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46</cp:revision>
  <dcterms:created xsi:type="dcterms:W3CDTF">2019-05-20T12:42:00Z</dcterms:created>
  <dcterms:modified xsi:type="dcterms:W3CDTF">2023-12-04T14:23:00Z</dcterms:modified>
</cp:coreProperties>
</file>